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C7" w:rsidRPr="001B45C7" w:rsidRDefault="001B45C7" w:rsidP="001B45C7">
      <w:pPr>
        <w:keepNext/>
        <w:keepLines/>
        <w:spacing w:after="0" w:line="240" w:lineRule="auto"/>
        <w:ind w:firstLine="709"/>
        <w:jc w:val="center"/>
        <w:rPr>
          <w:rStyle w:val="10"/>
          <w:rFonts w:ascii="Times New Roman" w:hAnsi="Times New Roman" w:cs="Times New Roman"/>
          <w:b/>
          <w:i/>
          <w:color w:val="C00000"/>
          <w:sz w:val="24"/>
          <w:szCs w:val="24"/>
        </w:rPr>
      </w:pPr>
      <w:bookmarkStart w:id="0" w:name="bookmark0"/>
      <w:r w:rsidRPr="001B45C7">
        <w:rPr>
          <w:rStyle w:val="10"/>
          <w:rFonts w:ascii="Times New Roman" w:hAnsi="Times New Roman" w:cs="Times New Roman"/>
          <w:b/>
          <w:i/>
          <w:color w:val="C00000"/>
          <w:sz w:val="24"/>
          <w:szCs w:val="24"/>
        </w:rPr>
        <w:t>Консультации для родителей</w:t>
      </w:r>
    </w:p>
    <w:p w:rsidR="001B45C7" w:rsidRPr="001B45C7" w:rsidRDefault="001B45C7" w:rsidP="001B45C7">
      <w:pPr>
        <w:keepNext/>
        <w:keepLines/>
        <w:spacing w:after="0" w:line="240" w:lineRule="auto"/>
        <w:ind w:firstLine="709"/>
        <w:jc w:val="center"/>
        <w:rPr>
          <w:rStyle w:val="10"/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B45C7">
        <w:rPr>
          <w:rStyle w:val="10"/>
          <w:rFonts w:ascii="Times New Roman" w:hAnsi="Times New Roman" w:cs="Times New Roman"/>
          <w:b/>
          <w:i/>
          <w:color w:val="C00000"/>
          <w:sz w:val="24"/>
          <w:szCs w:val="24"/>
        </w:rPr>
        <w:t>по Правилам дорожного движения</w:t>
      </w:r>
      <w:bookmarkEnd w:id="0"/>
    </w:p>
    <w:p w:rsidR="001B45C7" w:rsidRPr="001B45C7" w:rsidRDefault="001B45C7" w:rsidP="001B45C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B45C7" w:rsidRPr="001B45C7" w:rsidRDefault="001B45C7" w:rsidP="001B45C7">
      <w:pPr>
        <w:keepNext/>
        <w:keepLines/>
        <w:spacing w:after="0" w:line="240" w:lineRule="auto"/>
        <w:ind w:firstLine="709"/>
        <w:jc w:val="center"/>
        <w:rPr>
          <w:rStyle w:val="20"/>
          <w:rFonts w:ascii="Times New Roman" w:hAnsi="Times New Roman" w:cs="Times New Roman"/>
          <w:bCs w:val="0"/>
          <w:i/>
          <w:color w:val="002060"/>
          <w:sz w:val="24"/>
          <w:szCs w:val="24"/>
          <w:u w:val="single"/>
        </w:rPr>
      </w:pPr>
      <w:bookmarkStart w:id="1" w:name="bookmark1"/>
      <w:r w:rsidRPr="001B45C7">
        <w:rPr>
          <w:rStyle w:val="20"/>
          <w:rFonts w:ascii="Times New Roman" w:hAnsi="Times New Roman" w:cs="Times New Roman"/>
          <w:bCs w:val="0"/>
          <w:i/>
          <w:color w:val="002060"/>
          <w:sz w:val="24"/>
          <w:szCs w:val="24"/>
          <w:u w:val="single"/>
        </w:rPr>
        <w:t>Консультация по Правилам дорожного движения</w:t>
      </w:r>
    </w:p>
    <w:bookmarkEnd w:id="1"/>
    <w:p w:rsidR="001B45C7" w:rsidRPr="001B45C7" w:rsidRDefault="001B45C7" w:rsidP="001B45C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45C7">
        <w:rPr>
          <w:rStyle w:val="20"/>
          <w:rFonts w:ascii="Times New Roman" w:hAnsi="Times New Roman" w:cs="Times New Roman"/>
          <w:bCs w:val="0"/>
          <w:i/>
          <w:color w:val="002060"/>
          <w:sz w:val="24"/>
          <w:szCs w:val="24"/>
          <w:u w:val="single"/>
        </w:rPr>
        <w:t>«Правила знать беды миновать!»</w:t>
      </w:r>
      <w:r w:rsidRPr="001B45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B45C7" w:rsidRPr="001B45C7" w:rsidRDefault="001B45C7" w:rsidP="001B45C7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  <w:r w:rsidRPr="001B45C7">
        <w:rPr>
          <w:rFonts w:ascii="Times New Roman" w:hAnsi="Times New Roman" w:cs="Times New Roman"/>
          <w:i/>
          <w:sz w:val="24"/>
          <w:szCs w:val="24"/>
        </w:rPr>
        <w:t xml:space="preserve"> данный материал будет полезен родителям дошкольников, педагогам дополнительного образования, родителям первоклассников, учителям начальных классов.</w:t>
      </w:r>
    </w:p>
    <w:p w:rsidR="001B45C7" w:rsidRPr="001B45C7" w:rsidRDefault="001B45C7" w:rsidP="001B45C7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B45C7">
        <w:rPr>
          <w:rFonts w:ascii="Times New Roman" w:hAnsi="Times New Roman" w:cs="Times New Roman"/>
          <w:i/>
          <w:sz w:val="24"/>
          <w:szCs w:val="24"/>
        </w:rPr>
        <w:t xml:space="preserve"> формирование навыков безопасного поведения детей на дорогах.</w:t>
      </w:r>
    </w:p>
    <w:p w:rsidR="001B45C7" w:rsidRPr="001B45C7" w:rsidRDefault="001B45C7" w:rsidP="001B45C7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B45C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B45C7" w:rsidRPr="001B45C7" w:rsidRDefault="001B45C7" w:rsidP="001B45C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 xml:space="preserve"> Создавать условия для сознательного изучения детьми Правил дорожного движения;</w:t>
      </w:r>
      <w:bookmarkStart w:id="2" w:name="_GoBack"/>
      <w:bookmarkEnd w:id="2"/>
    </w:p>
    <w:p w:rsidR="001B45C7" w:rsidRPr="001B45C7" w:rsidRDefault="001B45C7" w:rsidP="001B45C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 xml:space="preserve"> 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</w:p>
    <w:p w:rsidR="001B45C7" w:rsidRPr="001B45C7" w:rsidRDefault="001B45C7" w:rsidP="001B45C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 xml:space="preserve"> Вырабатывать у дошкольников привычку правильно вести себя на дорогах;</w:t>
      </w:r>
    </w:p>
    <w:p w:rsidR="001B45C7" w:rsidRPr="001B45C7" w:rsidRDefault="001B45C7" w:rsidP="001B45C7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 xml:space="preserve"> Воспитывать в детях грамотных пешеходов.</w:t>
      </w:r>
    </w:p>
    <w:p w:rsidR="001B45C7" w:rsidRPr="001B45C7" w:rsidRDefault="001B45C7" w:rsidP="001B45C7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45C7" w:rsidRPr="001B45C7" w:rsidRDefault="001B45C7" w:rsidP="001B45C7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B45C7" w:rsidRPr="001B45C7" w:rsidRDefault="001B45C7" w:rsidP="001B45C7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 xml:space="preserve">Как часто я вижу, когда родители, держа за руку свое чадо, спешат, бегут через дорогу, нарушая Правила дорожного </w:t>
      </w:r>
      <w:proofErr w:type="spellStart"/>
      <w:r w:rsidRPr="001B45C7">
        <w:rPr>
          <w:rFonts w:ascii="Times New Roman" w:hAnsi="Times New Roman" w:cs="Times New Roman"/>
          <w:i/>
          <w:sz w:val="24"/>
          <w:szCs w:val="24"/>
        </w:rPr>
        <w:t>движения</w:t>
      </w:r>
      <w:proofErr w:type="gramStart"/>
      <w:r w:rsidRPr="001B45C7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1B45C7">
        <w:rPr>
          <w:rFonts w:ascii="Times New Roman" w:hAnsi="Times New Roman" w:cs="Times New Roman"/>
          <w:i/>
          <w:sz w:val="24"/>
          <w:szCs w:val="24"/>
        </w:rPr>
        <w:t>ни</w:t>
      </w:r>
      <w:proofErr w:type="spellEnd"/>
      <w:r w:rsidRPr="001B45C7">
        <w:rPr>
          <w:rFonts w:ascii="Times New Roman" w:hAnsi="Times New Roman" w:cs="Times New Roman"/>
          <w:i/>
          <w:sz w:val="24"/>
          <w:szCs w:val="24"/>
        </w:rPr>
        <w:t xml:space="preserve"> не потрудились объяснить ребенку, как правильно вести себя на улице, забыв об ответственности за каждый свой неверный </w:t>
      </w:r>
      <w:proofErr w:type="spellStart"/>
      <w:r w:rsidRPr="001B45C7">
        <w:rPr>
          <w:rFonts w:ascii="Times New Roman" w:hAnsi="Times New Roman" w:cs="Times New Roman"/>
          <w:i/>
          <w:sz w:val="24"/>
          <w:szCs w:val="24"/>
        </w:rPr>
        <w:t>шаг.А</w:t>
      </w:r>
      <w:proofErr w:type="spellEnd"/>
      <w:r w:rsidRPr="001B45C7">
        <w:rPr>
          <w:rFonts w:ascii="Times New Roman" w:hAnsi="Times New Roman" w:cs="Times New Roman"/>
          <w:i/>
          <w:sz w:val="24"/>
          <w:szCs w:val="24"/>
        </w:rPr>
        <w:t xml:space="preserve"> дети, копируя поведение своих мам и пап, попадают в опасные ситуации.</w:t>
      </w:r>
    </w:p>
    <w:p w:rsidR="001B45C7" w:rsidRPr="001B45C7" w:rsidRDefault="001B45C7" w:rsidP="001B45C7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1B45C7" w:rsidRPr="001B45C7" w:rsidRDefault="001B45C7" w:rsidP="001B45C7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>Помните! Нарушая правила дорожного движения, вы как бы негласно разрешаете нарушать их своим детям!</w:t>
      </w:r>
    </w:p>
    <w:p w:rsidR="001B45C7" w:rsidRPr="001B45C7" w:rsidRDefault="001B45C7" w:rsidP="001B45C7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B45C7" w:rsidRPr="001B45C7" w:rsidRDefault="001B45C7" w:rsidP="001B45C7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1B45C7" w:rsidRPr="001B45C7" w:rsidRDefault="001B45C7" w:rsidP="001B45C7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1B45C7" w:rsidRPr="001B45C7" w:rsidRDefault="001B45C7" w:rsidP="001B45C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3" w:name="bookmark2"/>
      <w:r w:rsidRPr="001B45C7">
        <w:rPr>
          <w:rStyle w:val="30"/>
          <w:rFonts w:ascii="Times New Roman" w:hAnsi="Times New Roman" w:cs="Times New Roman"/>
          <w:b w:val="0"/>
          <w:bCs w:val="0"/>
          <w:i/>
          <w:color w:val="0070C0"/>
        </w:rPr>
        <w:t>Сопровождая ребенка, родители должны соблюдать следующие требования:</w:t>
      </w:r>
      <w:bookmarkEnd w:id="3"/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Style w:val="23"/>
          <w:rFonts w:ascii="Times New Roman" w:hAnsi="Times New Roman" w:cs="Times New Roman"/>
          <w:i/>
          <w:sz w:val="24"/>
          <w:szCs w:val="24"/>
        </w:rPr>
        <w:t xml:space="preserve"> </w:t>
      </w:r>
      <w:r w:rsidRPr="001B45C7">
        <w:rPr>
          <w:rFonts w:ascii="Times New Roman" w:hAnsi="Times New Roman" w:cs="Times New Roman"/>
          <w:sz w:val="24"/>
          <w:szCs w:val="24"/>
        </w:rPr>
        <w:t>Из дома выходить заблаговременно, чтобы ребенок привыкал идти не спеша.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Перед переходом проезжей части обязательно остановитесь. Переходите дорогу размеренным шагом.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Приучайте детей переходить проезжую часть только на пешеходных переходах.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Никогда не выходите на проезжую часть из-за стоящего транспорта и других предметов, закрывающих обзор.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Style w:val="23"/>
          <w:rFonts w:ascii="Times New Roman" w:hAnsi="Times New Roman" w:cs="Times New Roman"/>
          <w:i/>
          <w:sz w:val="24"/>
          <w:szCs w:val="24"/>
        </w:rPr>
        <w:t xml:space="preserve"> </w:t>
      </w:r>
      <w:r w:rsidRPr="001B45C7">
        <w:rPr>
          <w:rFonts w:ascii="Times New Roman" w:hAnsi="Times New Roman" w:cs="Times New Roman"/>
          <w:sz w:val="24"/>
          <w:szCs w:val="24"/>
        </w:rPr>
        <w:t>Увидев трамвай, троллейбус, автобус, стоящей на противоположной стороне не спешите, не бегите.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Переходите улицу строго под прямым углом.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При переходе и на остановках общественного транспорта крепко держите ребенка за руку.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Из транспорта выходите впереди ребенка, чтобы малыш не упал.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lastRenderedPageBreak/>
        <w:t xml:space="preserve"> Привлекайте ребенка к участию в наблюдении за обстановкой на дороге.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Покажите безопасный путь в детский сад, школу, магазин.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Никогда в присутствии ребенка не нарушайте ПДД.</w:t>
      </w:r>
    </w:p>
    <w:p w:rsidR="001B45C7" w:rsidRPr="001B45C7" w:rsidRDefault="001B45C7" w:rsidP="001B45C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4" w:name="bookmark3"/>
      <w:r w:rsidRPr="001B45C7">
        <w:rPr>
          <w:rStyle w:val="30"/>
          <w:rFonts w:ascii="Times New Roman" w:hAnsi="Times New Roman" w:cs="Times New Roman"/>
          <w:b w:val="0"/>
          <w:bCs w:val="0"/>
          <w:i/>
          <w:color w:val="0070C0"/>
        </w:rPr>
        <w:t>К моменту поступления ребенка в школу он должен усвоить и соблюдать следующие правила поведения на улице и в транспорте:</w:t>
      </w:r>
      <w:bookmarkEnd w:id="4"/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Играй только в стороне от дороги.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Style w:val="23"/>
          <w:rFonts w:ascii="Times New Roman" w:hAnsi="Times New Roman" w:cs="Times New Roman"/>
          <w:i/>
          <w:sz w:val="24"/>
          <w:szCs w:val="24"/>
        </w:rPr>
        <w:t xml:space="preserve"> </w:t>
      </w:r>
      <w:r w:rsidRPr="001B45C7">
        <w:rPr>
          <w:rFonts w:ascii="Times New Roman" w:hAnsi="Times New Roman" w:cs="Times New Roman"/>
          <w:sz w:val="24"/>
          <w:szCs w:val="24"/>
        </w:rPr>
        <w:t>Переходи улицу там, где обозначены указатели перехода, на перекрестках по линии тротуара.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Переходи улицу только шагом, не беги.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Следи за сигналом светофора, когда переходишь улицу.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Посмотри при переходе улицы сначала налево, потом направо.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Не пересекай путь приближающемуся транспорту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Трамваи всегда обходи спереди.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Входи в любой вид транспорта и выходи из него только тогда, когда он стоит.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Не высовывайся из окна движущегося транспорта.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Выходи из машины только с правой стороны, когда она подъехала к тротуару или обочине дороги.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Не выезжай на велосипеде на проезжую часть.</w:t>
      </w:r>
    </w:p>
    <w:p w:rsidR="001B45C7" w:rsidRPr="001B45C7" w:rsidRDefault="001B45C7" w:rsidP="001B45C7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 xml:space="preserve"> Если ты потерялся на улице-не плач. Попроси взрослого прохожего или полицейского помочь.</w:t>
      </w:r>
    </w:p>
    <w:p w:rsidR="001B45C7" w:rsidRPr="001B45C7" w:rsidRDefault="001B45C7" w:rsidP="001B45C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5" w:name="bookmark4"/>
      <w:r w:rsidRPr="001B45C7">
        <w:rPr>
          <w:rStyle w:val="30"/>
          <w:rFonts w:ascii="Times New Roman" w:hAnsi="Times New Roman" w:cs="Times New Roman"/>
          <w:b w:val="0"/>
          <w:bCs w:val="0"/>
          <w:i/>
          <w:color w:val="0070C0"/>
        </w:rPr>
        <w:t>Уважаемые родители!</w:t>
      </w:r>
      <w:bookmarkEnd w:id="5"/>
    </w:p>
    <w:p w:rsidR="001B45C7" w:rsidRPr="001B45C7" w:rsidRDefault="001B45C7" w:rsidP="001B45C7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>Вы являетесь для детей образцом поведения. Вы</w:t>
      </w:r>
      <w:r w:rsidRPr="001B45C7">
        <w:rPr>
          <w:rStyle w:val="23"/>
          <w:rFonts w:ascii="Times New Roman" w:hAnsi="Times New Roman" w:cs="Times New Roman"/>
          <w:i/>
          <w:sz w:val="24"/>
          <w:szCs w:val="24"/>
        </w:rPr>
        <w:t xml:space="preserve"> — </w:t>
      </w:r>
      <w:r w:rsidRPr="001B45C7">
        <w:rPr>
          <w:rFonts w:ascii="Times New Roman" w:hAnsi="Times New Roman" w:cs="Times New Roman"/>
          <w:sz w:val="24"/>
          <w:szCs w:val="24"/>
        </w:rPr>
        <w:t>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1B45C7" w:rsidRPr="001B45C7" w:rsidRDefault="001B45C7" w:rsidP="001B45C7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1B45C7" w:rsidRPr="001B45C7" w:rsidRDefault="001B45C7" w:rsidP="001B45C7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>Ребенок должен играть только во дворе под вашим наблюдением. Он должен знать: на дорогу выходить нельзя.</w:t>
      </w:r>
    </w:p>
    <w:p w:rsidR="001B45C7" w:rsidRPr="001B45C7" w:rsidRDefault="001B45C7" w:rsidP="001B45C7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>Не запугивайте ребенка, а наблюдайте вместе с ним и используйте ситуацию на дороге, дворе</w:t>
      </w:r>
      <w:proofErr w:type="gramStart"/>
      <w:r w:rsidRPr="001B45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45C7">
        <w:rPr>
          <w:rFonts w:ascii="Times New Roman" w:hAnsi="Times New Roman" w:cs="Times New Roman"/>
          <w:sz w:val="24"/>
          <w:szCs w:val="24"/>
        </w:rPr>
        <w:t xml:space="preserve"> улице; объясните, что происходит с транспортом, пешеходами.</w:t>
      </w:r>
    </w:p>
    <w:p w:rsidR="001B45C7" w:rsidRPr="001B45C7" w:rsidRDefault="001B45C7" w:rsidP="001B45C7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>Развивайте у ребенка зрительную память, внимание. Для этого создавайте дома игровые ситуации.</w:t>
      </w:r>
    </w:p>
    <w:p w:rsidR="001B45C7" w:rsidRPr="001B45C7" w:rsidRDefault="001B45C7" w:rsidP="001B45C7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5C7">
        <w:rPr>
          <w:rFonts w:ascii="Times New Roman" w:hAnsi="Times New Roman" w:cs="Times New Roman"/>
          <w:sz w:val="24"/>
          <w:szCs w:val="24"/>
        </w:rPr>
        <w:t>Пусть ваш малыш сам приведет вас в детский сад и из детского сада домой.</w:t>
      </w:r>
    </w:p>
    <w:p w:rsidR="001B45C7" w:rsidRPr="001B45C7" w:rsidRDefault="001B45C7" w:rsidP="001B45C7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6" w:name="bookmark5"/>
      <w:r w:rsidRPr="001B45C7">
        <w:rPr>
          <w:rStyle w:val="30"/>
          <w:rFonts w:ascii="Times New Roman" w:hAnsi="Times New Roman" w:cs="Times New Roman"/>
          <w:b w:val="0"/>
          <w:bCs w:val="0"/>
          <w:i/>
          <w:color w:val="0070C0"/>
        </w:rPr>
        <w:t>Ваш ребенок должен знать:</w:t>
      </w:r>
      <w:bookmarkEnd w:id="6"/>
    </w:p>
    <w:p w:rsidR="001B45C7" w:rsidRPr="001B45C7" w:rsidRDefault="001B45C7" w:rsidP="001B45C7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 xml:space="preserve"> на дорогу выходить нельзя;</w:t>
      </w:r>
    </w:p>
    <w:p w:rsidR="001B45C7" w:rsidRPr="001B45C7" w:rsidRDefault="001B45C7" w:rsidP="001B45C7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 xml:space="preserve"> дорогу можно переходить только </w:t>
      </w:r>
      <w:proofErr w:type="gramStart"/>
      <w:r w:rsidRPr="001B45C7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1B45C7">
        <w:rPr>
          <w:rFonts w:ascii="Times New Roman" w:hAnsi="Times New Roman" w:cs="Times New Roman"/>
          <w:i/>
          <w:sz w:val="24"/>
          <w:szCs w:val="24"/>
        </w:rPr>
        <w:t xml:space="preserve"> взрослыми, держась за руку взрослого;</w:t>
      </w:r>
    </w:p>
    <w:p w:rsidR="001B45C7" w:rsidRPr="001B45C7" w:rsidRDefault="001B45C7" w:rsidP="001B45C7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 xml:space="preserve"> переходить дорогу надо по переходу спокойным шагом;</w:t>
      </w:r>
    </w:p>
    <w:p w:rsidR="001B45C7" w:rsidRPr="001B45C7" w:rsidRDefault="001B45C7" w:rsidP="001B45C7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 xml:space="preserve"> пешеходы — это люди, которые идут по улице;</w:t>
      </w:r>
    </w:p>
    <w:p w:rsidR="001B45C7" w:rsidRPr="001B45C7" w:rsidRDefault="001B45C7" w:rsidP="001B45C7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 xml:space="preserve">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 w:rsidRPr="001B45C7"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Start"/>
      <w:r w:rsidRPr="001B45C7">
        <w:rPr>
          <w:rFonts w:ascii="Times New Roman" w:hAnsi="Times New Roman" w:cs="Times New Roman"/>
          <w:i/>
          <w:sz w:val="24"/>
          <w:szCs w:val="24"/>
        </w:rPr>
        <w:t>:»</w:t>
      </w:r>
      <w:proofErr w:type="gramEnd"/>
      <w:r w:rsidRPr="001B45C7">
        <w:rPr>
          <w:rFonts w:ascii="Times New Roman" w:hAnsi="Times New Roman" w:cs="Times New Roman"/>
          <w:i/>
          <w:sz w:val="24"/>
          <w:szCs w:val="24"/>
        </w:rPr>
        <w:t>Проходи</w:t>
      </w:r>
      <w:proofErr w:type="spellEnd"/>
      <w:r w:rsidRPr="001B45C7">
        <w:rPr>
          <w:rFonts w:ascii="Times New Roman" w:hAnsi="Times New Roman" w:cs="Times New Roman"/>
          <w:i/>
          <w:sz w:val="24"/>
          <w:szCs w:val="24"/>
        </w:rPr>
        <w:t xml:space="preserve"> путь открыт»;</w:t>
      </w:r>
    </w:p>
    <w:p w:rsidR="001B45C7" w:rsidRPr="001B45C7" w:rsidRDefault="001B45C7" w:rsidP="001B45C7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45C7">
        <w:rPr>
          <w:rFonts w:ascii="Times New Roman" w:hAnsi="Times New Roman" w:cs="Times New Roman"/>
          <w:i/>
          <w:sz w:val="24"/>
          <w:szCs w:val="24"/>
        </w:rPr>
        <w:t xml:space="preserve">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5B7C51" w:rsidRPr="001B45C7" w:rsidRDefault="001B45C7">
      <w:pPr>
        <w:rPr>
          <w:rFonts w:ascii="Times New Roman" w:hAnsi="Times New Roman" w:cs="Times New Roman"/>
          <w:i/>
          <w:sz w:val="24"/>
          <w:szCs w:val="24"/>
        </w:rPr>
      </w:pPr>
    </w:p>
    <w:sectPr w:rsidR="005B7C51" w:rsidRPr="001B45C7" w:rsidSect="001B45C7">
      <w:pgSz w:w="11909" w:h="16838"/>
      <w:pgMar w:top="763" w:right="672" w:bottom="763" w:left="67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814"/>
    <w:multiLevelType w:val="multilevel"/>
    <w:tmpl w:val="941EE6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A7C9D"/>
    <w:multiLevelType w:val="multilevel"/>
    <w:tmpl w:val="AE72C8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D"/>
    <w:rsid w:val="001B45C7"/>
    <w:rsid w:val="001F09E6"/>
    <w:rsid w:val="00646C6A"/>
    <w:rsid w:val="0069189D"/>
    <w:rsid w:val="008F5EBE"/>
    <w:rsid w:val="00E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rsid w:val="001B45C7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rsid w:val="001B4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Заголовок №2_"/>
    <w:rsid w:val="001B45C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rsid w:val="001B45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link w:val="11"/>
    <w:rsid w:val="001B45C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1B45C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3">
    <w:name w:val="Заголовок №3_"/>
    <w:rsid w:val="001B45C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0">
    <w:name w:val="Заголовок №3"/>
    <w:rsid w:val="001B45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курсив"/>
    <w:rsid w:val="001B45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1B45C7"/>
    <w:pPr>
      <w:widowControl w:val="0"/>
      <w:shd w:val="clear" w:color="auto" w:fill="FFFFFF"/>
      <w:spacing w:before="60" w:after="0" w:line="24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22">
    <w:name w:val="Основной текст (2)"/>
    <w:basedOn w:val="a"/>
    <w:link w:val="21"/>
    <w:rsid w:val="001B45C7"/>
    <w:pPr>
      <w:widowControl w:val="0"/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rsid w:val="001B45C7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rsid w:val="001B4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Заголовок №2_"/>
    <w:rsid w:val="001B45C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"/>
    <w:rsid w:val="001B45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link w:val="11"/>
    <w:rsid w:val="001B45C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1B45C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3">
    <w:name w:val="Заголовок №3_"/>
    <w:rsid w:val="001B45C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0">
    <w:name w:val="Заголовок №3"/>
    <w:rsid w:val="001B45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курсив"/>
    <w:rsid w:val="001B45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1B45C7"/>
    <w:pPr>
      <w:widowControl w:val="0"/>
      <w:shd w:val="clear" w:color="auto" w:fill="FFFFFF"/>
      <w:spacing w:before="60" w:after="0" w:line="24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22">
    <w:name w:val="Основной текст (2)"/>
    <w:basedOn w:val="a"/>
    <w:link w:val="21"/>
    <w:rsid w:val="001B45C7"/>
    <w:pPr>
      <w:widowControl w:val="0"/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2021-02-03T04:19:00Z</dcterms:created>
  <dcterms:modified xsi:type="dcterms:W3CDTF">2021-02-03T04:21:00Z</dcterms:modified>
</cp:coreProperties>
</file>